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24F" w:rsidRPr="00264506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bookmarkStart w:id="0" w:name="_Toc529875279"/>
      <w:bookmarkStart w:id="1" w:name="_Toc531163612"/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>Registru pentru consemnarea și analizarea propunerilor, opiniilor sau recomandărilor primite</w:t>
      </w:r>
    </w:p>
    <w:p w:rsidR="00C6302B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conform art. 7 alin. 5 și 12 alin. 3 din legea nr. 52/2003</w:t>
      </w:r>
    </w:p>
    <w:p w:rsidR="00A60B94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privind transparența decizională în administrația publică</w:t>
      </w:r>
      <w:bookmarkEnd w:id="0"/>
      <w:bookmarkEnd w:id="1"/>
    </w:p>
    <w:p w:rsidR="00C6302B" w:rsidRDefault="00C6302B" w:rsidP="00C6302B">
      <w:pPr>
        <w:rPr>
          <w:lang w:val="ro-RO"/>
        </w:rPr>
      </w:pPr>
    </w:p>
    <w:p w:rsidR="00C6302B" w:rsidRDefault="00C6302B" w:rsidP="00C6302B">
      <w:pPr>
        <w:spacing w:after="0" w:line="240" w:lineRule="auto"/>
        <w:jc w:val="center"/>
        <w:rPr>
          <w:b/>
          <w:lang w:val="ro-RO"/>
        </w:rPr>
      </w:pPr>
      <w:r w:rsidRPr="00C6302B">
        <w:rPr>
          <w:b/>
          <w:lang w:val="ro-RO"/>
        </w:rPr>
        <w:t>Hotărâre privind modificarea anexei la Hotărârea Guvernului nr. 125/2020pentru aprobarea modului de repartizare şi de utilizare a sumelor prevăzute la lit. c) și d) din anexa nr. 3/13/02a la Legea bugetului de stat pe anul 2020 nr.5/2020.</w:t>
      </w:r>
    </w:p>
    <w:p w:rsidR="00C6302B" w:rsidRPr="00C6302B" w:rsidRDefault="00C6302B" w:rsidP="00C6302B">
      <w:pPr>
        <w:spacing w:after="0" w:line="240" w:lineRule="auto"/>
        <w:jc w:val="center"/>
        <w:rPr>
          <w:b/>
          <w:lang w:val="ro-RO"/>
        </w:rPr>
      </w:pPr>
      <w:bookmarkStart w:id="2" w:name="_GoBack"/>
      <w:bookmarkEnd w:id="2"/>
    </w:p>
    <w:p w:rsidR="00A60B94" w:rsidRPr="00DB4C4F" w:rsidRDefault="00A60B94" w:rsidP="00A60B94">
      <w:pPr>
        <w:spacing w:after="0" w:line="240" w:lineRule="auto"/>
        <w:jc w:val="both"/>
        <w:rPr>
          <w:rFonts w:ascii="Trebuchet MS" w:hAnsi="Trebuchet MS"/>
          <w:noProof/>
          <w:sz w:val="24"/>
          <w:lang w:val="ro-RO"/>
        </w:rPr>
      </w:pPr>
    </w:p>
    <w:tbl>
      <w:tblPr>
        <w:tblStyle w:val="TableGrid"/>
        <w:tblW w:w="1413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625"/>
        <w:gridCol w:w="1265"/>
        <w:gridCol w:w="1710"/>
        <w:gridCol w:w="1440"/>
        <w:gridCol w:w="4500"/>
        <w:gridCol w:w="1800"/>
        <w:gridCol w:w="2790"/>
      </w:tblGrid>
      <w:tr w:rsidR="00A60B94" w:rsidRPr="00DB4C4F" w:rsidTr="00DB4C4F">
        <w:tc>
          <w:tcPr>
            <w:tcW w:w="62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Nr. crt.</w:t>
            </w:r>
          </w:p>
        </w:tc>
        <w:tc>
          <w:tcPr>
            <w:tcW w:w="126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Data primirii</w:t>
            </w:r>
          </w:p>
        </w:tc>
        <w:tc>
          <w:tcPr>
            <w:tcW w:w="171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Persoana inițiatoare</w:t>
            </w:r>
          </w:p>
        </w:tc>
        <w:tc>
          <w:tcPr>
            <w:tcW w:w="144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Date de contact (e-mail)</w:t>
            </w:r>
          </w:p>
        </w:tc>
        <w:tc>
          <w:tcPr>
            <w:tcW w:w="450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Conținut propunere/ opinie/ recomandare</w:t>
            </w:r>
          </w:p>
          <w:p w:rsidR="00A60B94" w:rsidRPr="00DB4C4F" w:rsidRDefault="00264506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24"/>
                <w:lang w:val="ro-RO"/>
              </w:rPr>
              <w:t>(conf. art. 7</w:t>
            </w:r>
            <w:r w:rsidR="00A60B94"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)</w:t>
            </w:r>
          </w:p>
        </w:tc>
        <w:tc>
          <w:tcPr>
            <w:tcW w:w="180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Stadiu 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(preluată/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nepreluată)</w:t>
            </w:r>
          </w:p>
        </w:tc>
        <w:tc>
          <w:tcPr>
            <w:tcW w:w="279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Justificarea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nepreluării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(cf. art. 12 al. 3)  </w:t>
            </w:r>
          </w:p>
        </w:tc>
      </w:tr>
      <w:tr w:rsidR="00A60B94" w:rsidRPr="00DB4C4F" w:rsidTr="00DB4C4F">
        <w:tc>
          <w:tcPr>
            <w:tcW w:w="625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265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710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440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4500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800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2790" w:type="dxa"/>
          </w:tcPr>
          <w:p w:rsidR="00A60B94" w:rsidRPr="00DB4C4F" w:rsidRDefault="002645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</w:tr>
    </w:tbl>
    <w:p w:rsidR="0052253C" w:rsidRPr="00DB4C4F" w:rsidRDefault="0052253C" w:rsidP="00264506">
      <w:pPr>
        <w:jc w:val="center"/>
        <w:rPr>
          <w:noProof/>
          <w:lang w:val="ro-RO"/>
        </w:rPr>
      </w:pPr>
    </w:p>
    <w:sectPr w:rsidR="0052253C" w:rsidRPr="00DB4C4F" w:rsidSect="00A60B94">
      <w:pgSz w:w="15840" w:h="12240" w:orient="landscape"/>
      <w:pgMar w:top="1440" w:right="5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94"/>
    <w:rsid w:val="00060CB5"/>
    <w:rsid w:val="00264506"/>
    <w:rsid w:val="00355105"/>
    <w:rsid w:val="0052253C"/>
    <w:rsid w:val="007E4F25"/>
    <w:rsid w:val="00917C2A"/>
    <w:rsid w:val="00A0424F"/>
    <w:rsid w:val="00A60B94"/>
    <w:rsid w:val="00C6302B"/>
    <w:rsid w:val="00CB5398"/>
    <w:rsid w:val="00D0228A"/>
    <w:rsid w:val="00DB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A8A4A9-AFE2-4C5B-BDC9-F4F51392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B94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A60B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60B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6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B9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B4C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5968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7181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09847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129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Stan</dc:creator>
  <cp:keywords/>
  <dc:description/>
  <cp:lastModifiedBy>Patricia Stan</cp:lastModifiedBy>
  <cp:revision>4</cp:revision>
  <dcterms:created xsi:type="dcterms:W3CDTF">2020-10-26T09:20:00Z</dcterms:created>
  <dcterms:modified xsi:type="dcterms:W3CDTF">2020-10-26T09:22:00Z</dcterms:modified>
</cp:coreProperties>
</file>